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5EC" w:rsidRDefault="003E079D" w:rsidP="00190505">
      <w:pPr>
        <w:rPr>
          <w:sz w:val="44"/>
          <w:szCs w:val="44"/>
        </w:rPr>
      </w:pPr>
      <w:r w:rsidRPr="00821929">
        <w:rPr>
          <w:sz w:val="44"/>
          <w:szCs w:val="44"/>
        </w:rPr>
        <w:t xml:space="preserve">    </w:t>
      </w:r>
    </w:p>
    <w:p w:rsidR="00612955" w:rsidRPr="00821929" w:rsidRDefault="003E079D" w:rsidP="00190505">
      <w:pPr>
        <w:rPr>
          <w:sz w:val="44"/>
          <w:szCs w:val="44"/>
        </w:rPr>
      </w:pPr>
      <w:r w:rsidRPr="00821929">
        <w:rPr>
          <w:sz w:val="44"/>
          <w:szCs w:val="44"/>
        </w:rPr>
        <w:t xml:space="preserve">   </w:t>
      </w:r>
      <w:r w:rsidR="00B9539A" w:rsidRPr="00821929">
        <w:rPr>
          <w:sz w:val="44"/>
          <w:szCs w:val="44"/>
        </w:rPr>
        <w:t xml:space="preserve">    </w:t>
      </w:r>
      <w:r w:rsidR="00B9539A" w:rsidRPr="00821929">
        <w:rPr>
          <w:noProof/>
          <w:sz w:val="44"/>
          <w:szCs w:val="44"/>
          <w:lang w:eastAsia="it-IT"/>
        </w:rPr>
        <w:drawing>
          <wp:inline distT="0" distB="0" distL="0" distR="0">
            <wp:extent cx="1609413" cy="1310331"/>
            <wp:effectExtent l="19050" t="0" r="0" b="0"/>
            <wp:docPr id="1" name="Immagine 1" descr="Risultati immagini per bandiera portoga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bandiera portogallo"/>
                    <pic:cNvPicPr>
                      <a:picLocks noChangeAspect="1" noChangeArrowheads="1"/>
                    </pic:cNvPicPr>
                  </pic:nvPicPr>
                  <pic:blipFill>
                    <a:blip r:embed="rId8" cstate="print"/>
                    <a:srcRect/>
                    <a:stretch>
                      <a:fillRect/>
                    </a:stretch>
                  </pic:blipFill>
                  <pic:spPr bwMode="auto">
                    <a:xfrm>
                      <a:off x="0" y="0"/>
                      <a:ext cx="1609812" cy="1310656"/>
                    </a:xfrm>
                    <a:prstGeom prst="rect">
                      <a:avLst/>
                    </a:prstGeom>
                    <a:noFill/>
                    <a:ln w="9525">
                      <a:noFill/>
                      <a:miter lim="800000"/>
                      <a:headEnd/>
                      <a:tailEnd/>
                    </a:ln>
                  </pic:spPr>
                </pic:pic>
              </a:graphicData>
            </a:graphic>
          </wp:inline>
        </w:drawing>
      </w:r>
      <w:r w:rsidR="00B9539A" w:rsidRPr="00821929">
        <w:rPr>
          <w:noProof/>
          <w:sz w:val="44"/>
          <w:szCs w:val="44"/>
          <w:lang w:eastAsia="it-IT"/>
        </w:rPr>
        <w:drawing>
          <wp:inline distT="0" distB="0" distL="0" distR="0">
            <wp:extent cx="1800225" cy="733425"/>
            <wp:effectExtent l="19050" t="0" r="9525" b="0"/>
            <wp:docPr id="2" name="Immagine 4" descr="Risultati immagini per eras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isultati immagini per erasmus"/>
                    <pic:cNvPicPr>
                      <a:picLocks noChangeAspect="1" noChangeArrowheads="1"/>
                    </pic:cNvPicPr>
                  </pic:nvPicPr>
                  <pic:blipFill>
                    <a:blip r:embed="rId9" cstate="print"/>
                    <a:srcRect/>
                    <a:stretch>
                      <a:fillRect/>
                    </a:stretch>
                  </pic:blipFill>
                  <pic:spPr bwMode="auto">
                    <a:xfrm>
                      <a:off x="0" y="0"/>
                      <a:ext cx="1803497" cy="734758"/>
                    </a:xfrm>
                    <a:prstGeom prst="rect">
                      <a:avLst/>
                    </a:prstGeom>
                    <a:noFill/>
                    <a:ln w="9525">
                      <a:noFill/>
                      <a:miter lim="800000"/>
                      <a:headEnd/>
                      <a:tailEnd/>
                    </a:ln>
                  </pic:spPr>
                </pic:pic>
              </a:graphicData>
            </a:graphic>
          </wp:inline>
        </w:drawing>
      </w:r>
      <w:r w:rsidRPr="00821929">
        <w:rPr>
          <w:sz w:val="44"/>
          <w:szCs w:val="44"/>
        </w:rPr>
        <w:t xml:space="preserve">           </w:t>
      </w:r>
      <w:r w:rsidR="00821929" w:rsidRPr="00821929">
        <w:rPr>
          <w:noProof/>
          <w:sz w:val="44"/>
          <w:szCs w:val="44"/>
          <w:lang w:eastAsia="it-IT"/>
        </w:rPr>
        <w:drawing>
          <wp:inline distT="0" distB="0" distL="0" distR="0">
            <wp:extent cx="1152525" cy="1326366"/>
            <wp:effectExtent l="19050" t="0" r="9525" b="0"/>
            <wp:docPr id="11" name="Immagine 10" descr="Risultati immagini per galletto portoga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isultati immagini per galletto portogallo"/>
                    <pic:cNvPicPr>
                      <a:picLocks noChangeAspect="1" noChangeArrowheads="1"/>
                    </pic:cNvPicPr>
                  </pic:nvPicPr>
                  <pic:blipFill>
                    <a:blip r:embed="rId10" cstate="print"/>
                    <a:srcRect/>
                    <a:stretch>
                      <a:fillRect/>
                    </a:stretch>
                  </pic:blipFill>
                  <pic:spPr bwMode="auto">
                    <a:xfrm>
                      <a:off x="0" y="0"/>
                      <a:ext cx="1152451" cy="1326281"/>
                    </a:xfrm>
                    <a:prstGeom prst="rect">
                      <a:avLst/>
                    </a:prstGeom>
                    <a:noFill/>
                    <a:ln w="9525">
                      <a:noFill/>
                      <a:miter lim="800000"/>
                      <a:headEnd/>
                      <a:tailEnd/>
                    </a:ln>
                  </pic:spPr>
                </pic:pic>
              </a:graphicData>
            </a:graphic>
          </wp:inline>
        </w:drawing>
      </w:r>
      <w:r w:rsidRPr="00821929">
        <w:rPr>
          <w:sz w:val="44"/>
          <w:szCs w:val="44"/>
        </w:rPr>
        <w:t xml:space="preserve">          </w:t>
      </w:r>
    </w:p>
    <w:p w:rsidR="00DC15EC" w:rsidRDefault="00DC15EC" w:rsidP="00B9539A">
      <w:pPr>
        <w:jc w:val="center"/>
        <w:rPr>
          <w:b/>
          <w:sz w:val="44"/>
          <w:szCs w:val="44"/>
        </w:rPr>
      </w:pPr>
    </w:p>
    <w:p w:rsidR="00B9539A" w:rsidRPr="00DC15EC" w:rsidRDefault="00B9539A" w:rsidP="00B9539A">
      <w:pPr>
        <w:jc w:val="center"/>
        <w:rPr>
          <w:b/>
          <w:sz w:val="40"/>
          <w:szCs w:val="40"/>
        </w:rPr>
      </w:pPr>
      <w:r w:rsidRPr="00DC15EC">
        <w:rPr>
          <w:b/>
          <w:sz w:val="40"/>
          <w:szCs w:val="40"/>
        </w:rPr>
        <w:t>PORTUGAL</w:t>
      </w:r>
    </w:p>
    <w:p w:rsidR="00B9539A" w:rsidRPr="00DC15EC" w:rsidRDefault="00B9539A" w:rsidP="00B9539A">
      <w:pPr>
        <w:jc w:val="center"/>
        <w:rPr>
          <w:b/>
          <w:sz w:val="40"/>
          <w:szCs w:val="40"/>
        </w:rPr>
      </w:pPr>
      <w:r w:rsidRPr="00DC15EC">
        <w:rPr>
          <w:b/>
          <w:sz w:val="40"/>
          <w:szCs w:val="40"/>
        </w:rPr>
        <w:t>TRAVEL MANUAL</w:t>
      </w:r>
    </w:p>
    <w:p w:rsidR="00B9539A" w:rsidRPr="00821929" w:rsidRDefault="00B9539A" w:rsidP="00B9539A">
      <w:pPr>
        <w:jc w:val="center"/>
        <w:rPr>
          <w:b/>
          <w:sz w:val="44"/>
          <w:szCs w:val="44"/>
        </w:rPr>
      </w:pPr>
    </w:p>
    <w:p w:rsidR="00B9539A" w:rsidRPr="00DC15EC" w:rsidRDefault="00B9539A" w:rsidP="00B9539A">
      <w:pPr>
        <w:pStyle w:val="Paragrafoelenco"/>
        <w:numPr>
          <w:ilvl w:val="0"/>
          <w:numId w:val="1"/>
        </w:numPr>
        <w:rPr>
          <w:b/>
          <w:sz w:val="40"/>
          <w:szCs w:val="40"/>
        </w:rPr>
      </w:pPr>
      <w:r w:rsidRPr="00DC15EC">
        <w:rPr>
          <w:b/>
          <w:sz w:val="40"/>
          <w:szCs w:val="40"/>
        </w:rPr>
        <w:t>CAPITAL AND LARGEST CITY:</w:t>
      </w:r>
      <w:r w:rsidR="002F4605" w:rsidRPr="00DC15EC">
        <w:rPr>
          <w:b/>
          <w:sz w:val="40"/>
          <w:szCs w:val="40"/>
        </w:rPr>
        <w:t xml:space="preserve">   </w:t>
      </w:r>
      <w:proofErr w:type="spellStart"/>
      <w:r w:rsidR="002F4605" w:rsidRPr="00DC15EC">
        <w:rPr>
          <w:sz w:val="40"/>
          <w:szCs w:val="40"/>
        </w:rPr>
        <w:t>Lisbo</w:t>
      </w:r>
      <w:r w:rsidR="00821929" w:rsidRPr="00DC15EC">
        <w:rPr>
          <w:sz w:val="40"/>
          <w:szCs w:val="40"/>
        </w:rPr>
        <w:t>a</w:t>
      </w:r>
      <w:proofErr w:type="spellEnd"/>
    </w:p>
    <w:p w:rsidR="002F4605" w:rsidRPr="00DC15EC" w:rsidRDefault="002F4605" w:rsidP="00B9539A">
      <w:pPr>
        <w:pStyle w:val="Paragrafoelenco"/>
        <w:numPr>
          <w:ilvl w:val="0"/>
          <w:numId w:val="1"/>
        </w:numPr>
        <w:rPr>
          <w:b/>
          <w:sz w:val="40"/>
          <w:szCs w:val="40"/>
        </w:rPr>
      </w:pPr>
      <w:r w:rsidRPr="00DC15EC">
        <w:rPr>
          <w:b/>
          <w:sz w:val="40"/>
          <w:szCs w:val="40"/>
        </w:rPr>
        <w:t xml:space="preserve">AREA:  </w:t>
      </w:r>
      <w:r w:rsidRPr="00DC15EC">
        <w:rPr>
          <w:rFonts w:ascii="Arial" w:hAnsi="Arial" w:cs="Arial"/>
          <w:color w:val="222222"/>
          <w:sz w:val="40"/>
          <w:szCs w:val="40"/>
          <w:shd w:val="clear" w:color="auto" w:fill="FFFFFF"/>
        </w:rPr>
        <w:t>92.212 km²</w:t>
      </w:r>
    </w:p>
    <w:p w:rsidR="002F4605" w:rsidRPr="00DC15EC" w:rsidRDefault="002F4605" w:rsidP="00B9539A">
      <w:pPr>
        <w:pStyle w:val="Paragrafoelenco"/>
        <w:numPr>
          <w:ilvl w:val="0"/>
          <w:numId w:val="1"/>
        </w:numPr>
        <w:rPr>
          <w:b/>
          <w:sz w:val="40"/>
          <w:szCs w:val="40"/>
        </w:rPr>
      </w:pPr>
      <w:r w:rsidRPr="00DC15EC">
        <w:rPr>
          <w:b/>
          <w:sz w:val="40"/>
          <w:szCs w:val="40"/>
        </w:rPr>
        <w:t xml:space="preserve">POPULATION: </w:t>
      </w:r>
      <w:r w:rsidR="00821929" w:rsidRPr="00DC15EC">
        <w:rPr>
          <w:rFonts w:ascii="Arial" w:hAnsi="Arial" w:cs="Arial"/>
          <w:color w:val="222222"/>
          <w:sz w:val="40"/>
          <w:szCs w:val="40"/>
          <w:shd w:val="clear" w:color="auto" w:fill="FFFFFF"/>
        </w:rPr>
        <w:t>10,32 </w:t>
      </w:r>
      <w:proofErr w:type="spellStart"/>
      <w:r w:rsidR="00821929" w:rsidRPr="00DC15EC">
        <w:rPr>
          <w:rFonts w:ascii="Arial" w:hAnsi="Arial" w:cs="Arial"/>
          <w:color w:val="222222"/>
          <w:sz w:val="40"/>
          <w:szCs w:val="40"/>
          <w:shd w:val="clear" w:color="auto" w:fill="FFFFFF"/>
        </w:rPr>
        <w:t>millions</w:t>
      </w:r>
      <w:proofErr w:type="spellEnd"/>
      <w:r w:rsidR="00821929" w:rsidRPr="00DC15EC">
        <w:rPr>
          <w:rFonts w:ascii="Arial" w:hAnsi="Arial" w:cs="Arial"/>
          <w:color w:val="222222"/>
          <w:sz w:val="40"/>
          <w:szCs w:val="40"/>
          <w:shd w:val="clear" w:color="auto" w:fill="FFFFFF"/>
        </w:rPr>
        <w:t xml:space="preserve"> </w:t>
      </w:r>
      <w:r w:rsidRPr="00DC15EC">
        <w:rPr>
          <w:rFonts w:ascii="Arial" w:hAnsi="Arial" w:cs="Arial"/>
          <w:color w:val="222222"/>
          <w:sz w:val="40"/>
          <w:szCs w:val="40"/>
          <w:shd w:val="clear" w:color="auto" w:fill="FFFFFF"/>
        </w:rPr>
        <w:t>(2016)</w:t>
      </w:r>
    </w:p>
    <w:p w:rsidR="002F4605" w:rsidRPr="00DC15EC" w:rsidRDefault="002F4605" w:rsidP="00B9539A">
      <w:pPr>
        <w:pStyle w:val="Paragrafoelenco"/>
        <w:numPr>
          <w:ilvl w:val="0"/>
          <w:numId w:val="1"/>
        </w:numPr>
        <w:rPr>
          <w:b/>
          <w:sz w:val="40"/>
          <w:szCs w:val="40"/>
          <w:lang w:val="en-US"/>
        </w:rPr>
      </w:pPr>
      <w:r w:rsidRPr="00DC15EC">
        <w:rPr>
          <w:b/>
          <w:sz w:val="40"/>
          <w:szCs w:val="40"/>
          <w:lang w:val="en-US"/>
        </w:rPr>
        <w:t xml:space="preserve">DENSITY: </w:t>
      </w:r>
      <w:r w:rsidRPr="00DC15EC">
        <w:rPr>
          <w:sz w:val="40"/>
          <w:szCs w:val="40"/>
          <w:lang w:val="en-US"/>
        </w:rPr>
        <w:t>113 sq. km</w:t>
      </w:r>
    </w:p>
    <w:p w:rsidR="002F4605" w:rsidRPr="00DC15EC" w:rsidRDefault="002F4605" w:rsidP="00B9539A">
      <w:pPr>
        <w:pStyle w:val="Paragrafoelenco"/>
        <w:numPr>
          <w:ilvl w:val="0"/>
          <w:numId w:val="1"/>
        </w:numPr>
        <w:rPr>
          <w:b/>
          <w:sz w:val="40"/>
          <w:szCs w:val="40"/>
          <w:lang w:val="en-US"/>
        </w:rPr>
      </w:pPr>
      <w:r w:rsidRPr="00DC15EC">
        <w:rPr>
          <w:b/>
          <w:sz w:val="40"/>
          <w:szCs w:val="40"/>
          <w:lang w:val="en-US"/>
        </w:rPr>
        <w:t>GOVERNMENT:</w:t>
      </w:r>
      <w:r w:rsidR="00341F57" w:rsidRPr="00DC15EC">
        <w:rPr>
          <w:b/>
          <w:sz w:val="40"/>
          <w:szCs w:val="40"/>
          <w:lang w:val="en-US"/>
        </w:rPr>
        <w:t xml:space="preserve"> </w:t>
      </w:r>
      <w:r w:rsidR="00A9682B" w:rsidRPr="00DC15EC">
        <w:rPr>
          <w:sz w:val="40"/>
          <w:szCs w:val="40"/>
          <w:lang w:val="en-US"/>
        </w:rPr>
        <w:t>a semi-presidential republic</w:t>
      </w:r>
    </w:p>
    <w:p w:rsidR="002F4605" w:rsidRPr="00DC15EC" w:rsidRDefault="002F4605" w:rsidP="00B9539A">
      <w:pPr>
        <w:pStyle w:val="Paragrafoelenco"/>
        <w:numPr>
          <w:ilvl w:val="0"/>
          <w:numId w:val="1"/>
        </w:numPr>
        <w:rPr>
          <w:b/>
          <w:sz w:val="40"/>
          <w:szCs w:val="40"/>
          <w:lang w:val="en-US"/>
        </w:rPr>
      </w:pPr>
      <w:r w:rsidRPr="00DC15EC">
        <w:rPr>
          <w:b/>
          <w:sz w:val="40"/>
          <w:szCs w:val="40"/>
          <w:lang w:val="en-US"/>
        </w:rPr>
        <w:t>OFFICIAL LANGUAGES:</w:t>
      </w:r>
      <w:r w:rsidR="00F00294" w:rsidRPr="00DC15EC">
        <w:rPr>
          <w:b/>
          <w:sz w:val="40"/>
          <w:szCs w:val="40"/>
          <w:lang w:val="en-US"/>
        </w:rPr>
        <w:t xml:space="preserve"> </w:t>
      </w:r>
      <w:proofErr w:type="spellStart"/>
      <w:r w:rsidR="00F00294" w:rsidRPr="00DC15EC">
        <w:rPr>
          <w:sz w:val="40"/>
          <w:szCs w:val="40"/>
          <w:lang w:val="en-US"/>
        </w:rPr>
        <w:t>portuguese</w:t>
      </w:r>
      <w:proofErr w:type="spellEnd"/>
    </w:p>
    <w:p w:rsidR="002F4605" w:rsidRPr="00DC15EC" w:rsidRDefault="002F4605" w:rsidP="00B9539A">
      <w:pPr>
        <w:pStyle w:val="Paragrafoelenco"/>
        <w:numPr>
          <w:ilvl w:val="0"/>
          <w:numId w:val="1"/>
        </w:numPr>
        <w:rPr>
          <w:b/>
          <w:sz w:val="40"/>
          <w:szCs w:val="40"/>
          <w:lang w:val="en-US"/>
        </w:rPr>
      </w:pPr>
      <w:r w:rsidRPr="00DC15EC">
        <w:rPr>
          <w:b/>
          <w:sz w:val="40"/>
          <w:szCs w:val="40"/>
          <w:lang w:val="en-US"/>
        </w:rPr>
        <w:t>OFFICIAL TIME:</w:t>
      </w:r>
      <w:r w:rsidR="00F00294" w:rsidRPr="00DC15EC">
        <w:rPr>
          <w:b/>
          <w:sz w:val="40"/>
          <w:szCs w:val="40"/>
          <w:lang w:val="en-US"/>
        </w:rPr>
        <w:t xml:space="preserve"> </w:t>
      </w:r>
      <w:r w:rsidR="00F00294" w:rsidRPr="00DC15EC">
        <w:rPr>
          <w:sz w:val="40"/>
          <w:szCs w:val="40"/>
          <w:lang w:val="en-US"/>
        </w:rPr>
        <w:t>-1 hour</w:t>
      </w:r>
    </w:p>
    <w:p w:rsidR="00246B6C" w:rsidRPr="00DC15EC" w:rsidRDefault="00246B6C" w:rsidP="00246B6C">
      <w:pPr>
        <w:pStyle w:val="Paragrafoelenco"/>
        <w:ind w:left="360"/>
        <w:rPr>
          <w:b/>
          <w:sz w:val="40"/>
          <w:szCs w:val="40"/>
          <w:lang w:val="en-US"/>
        </w:rPr>
      </w:pPr>
    </w:p>
    <w:p w:rsidR="00246B6C" w:rsidRPr="00821929" w:rsidRDefault="00246B6C" w:rsidP="00246B6C">
      <w:pPr>
        <w:pStyle w:val="Paragrafoelenco"/>
        <w:ind w:left="360"/>
        <w:rPr>
          <w:b/>
          <w:sz w:val="44"/>
          <w:szCs w:val="44"/>
          <w:lang w:val="en-US"/>
        </w:rPr>
      </w:pPr>
    </w:p>
    <w:p w:rsidR="00821929" w:rsidRDefault="00821929" w:rsidP="00246B6C">
      <w:pPr>
        <w:pStyle w:val="Paragrafoelenco"/>
        <w:ind w:left="360"/>
        <w:jc w:val="both"/>
        <w:rPr>
          <w:sz w:val="44"/>
          <w:szCs w:val="44"/>
          <w:lang w:val="en-US"/>
        </w:rPr>
      </w:pPr>
    </w:p>
    <w:p w:rsidR="00821929" w:rsidRDefault="00821929" w:rsidP="00246B6C">
      <w:pPr>
        <w:pStyle w:val="Paragrafoelenco"/>
        <w:ind w:left="360"/>
        <w:jc w:val="both"/>
        <w:rPr>
          <w:sz w:val="44"/>
          <w:szCs w:val="44"/>
          <w:lang w:val="en-US"/>
        </w:rPr>
      </w:pPr>
    </w:p>
    <w:p w:rsidR="00DC15EC" w:rsidRDefault="00DC15EC" w:rsidP="00246B6C">
      <w:pPr>
        <w:pStyle w:val="Paragrafoelenco"/>
        <w:ind w:left="360"/>
        <w:jc w:val="both"/>
        <w:rPr>
          <w:sz w:val="44"/>
          <w:szCs w:val="44"/>
          <w:lang w:val="en-US"/>
        </w:rPr>
      </w:pPr>
    </w:p>
    <w:p w:rsidR="00DC15EC" w:rsidRDefault="00DC15EC" w:rsidP="00246B6C">
      <w:pPr>
        <w:pStyle w:val="Paragrafoelenco"/>
        <w:ind w:left="360"/>
        <w:jc w:val="both"/>
        <w:rPr>
          <w:sz w:val="32"/>
          <w:szCs w:val="32"/>
          <w:lang w:val="en-US"/>
        </w:rPr>
      </w:pPr>
    </w:p>
    <w:p w:rsidR="00D1142D" w:rsidRDefault="00D1142D" w:rsidP="00246B6C">
      <w:pPr>
        <w:pStyle w:val="Paragrafoelenco"/>
        <w:ind w:left="360"/>
        <w:jc w:val="both"/>
        <w:rPr>
          <w:sz w:val="32"/>
          <w:szCs w:val="32"/>
          <w:lang w:val="en-US"/>
        </w:rPr>
      </w:pPr>
    </w:p>
    <w:p w:rsidR="00D1142D" w:rsidRDefault="00D1142D" w:rsidP="00246B6C">
      <w:pPr>
        <w:pStyle w:val="Paragrafoelenco"/>
        <w:ind w:left="360"/>
        <w:jc w:val="both"/>
        <w:rPr>
          <w:sz w:val="32"/>
          <w:szCs w:val="32"/>
          <w:lang w:val="en-US"/>
        </w:rPr>
      </w:pPr>
    </w:p>
    <w:p w:rsidR="00D1142D" w:rsidRDefault="00D1142D" w:rsidP="00246B6C">
      <w:pPr>
        <w:pStyle w:val="Paragrafoelenco"/>
        <w:ind w:left="360"/>
        <w:jc w:val="both"/>
        <w:rPr>
          <w:sz w:val="32"/>
          <w:szCs w:val="32"/>
          <w:lang w:val="en-US"/>
        </w:rPr>
      </w:pPr>
    </w:p>
    <w:p w:rsidR="00D1142D" w:rsidRDefault="00D1142D" w:rsidP="00246B6C">
      <w:pPr>
        <w:pStyle w:val="Paragrafoelenco"/>
        <w:ind w:left="360"/>
        <w:jc w:val="both"/>
        <w:rPr>
          <w:sz w:val="32"/>
          <w:szCs w:val="32"/>
          <w:lang w:val="en-US"/>
        </w:rPr>
      </w:pPr>
    </w:p>
    <w:p w:rsidR="00D1142D" w:rsidRDefault="00D1142D" w:rsidP="00246B6C">
      <w:pPr>
        <w:pStyle w:val="Paragrafoelenco"/>
        <w:ind w:left="360"/>
        <w:jc w:val="both"/>
        <w:rPr>
          <w:sz w:val="32"/>
          <w:szCs w:val="32"/>
          <w:lang w:val="en-US"/>
        </w:rPr>
      </w:pPr>
    </w:p>
    <w:p w:rsidR="00246B6C" w:rsidRPr="00DC15EC" w:rsidRDefault="00246B6C" w:rsidP="00246B6C">
      <w:pPr>
        <w:pStyle w:val="Paragrafoelenco"/>
        <w:ind w:left="360"/>
        <w:jc w:val="both"/>
        <w:rPr>
          <w:sz w:val="32"/>
          <w:szCs w:val="32"/>
          <w:lang w:val="en-US"/>
        </w:rPr>
      </w:pPr>
      <w:r w:rsidRPr="00DC15EC">
        <w:rPr>
          <w:sz w:val="32"/>
          <w:szCs w:val="32"/>
          <w:lang w:val="en-US"/>
        </w:rPr>
        <w:t>Portugal is famous for its beaches, food and Christian Ronaldo….</w:t>
      </w:r>
    </w:p>
    <w:p w:rsidR="00246B6C" w:rsidRPr="00DC15EC" w:rsidRDefault="00246B6C" w:rsidP="00246B6C">
      <w:pPr>
        <w:pStyle w:val="Paragrafoelenco"/>
        <w:ind w:left="360"/>
        <w:jc w:val="both"/>
        <w:rPr>
          <w:sz w:val="32"/>
          <w:szCs w:val="32"/>
          <w:lang w:val="en-US"/>
        </w:rPr>
      </w:pPr>
      <w:r w:rsidRPr="00DC15EC">
        <w:rPr>
          <w:sz w:val="32"/>
          <w:szCs w:val="32"/>
          <w:lang w:val="en-US"/>
        </w:rPr>
        <w:t xml:space="preserve">                                            </w:t>
      </w:r>
      <w:r w:rsidRPr="00DC15EC">
        <w:rPr>
          <w:noProof/>
          <w:sz w:val="32"/>
          <w:szCs w:val="32"/>
          <w:lang w:eastAsia="it-IT"/>
        </w:rPr>
        <w:drawing>
          <wp:inline distT="0" distB="0" distL="0" distR="0" wp14:anchorId="601E9FB5" wp14:editId="11E1CFC7">
            <wp:extent cx="1076325" cy="1190625"/>
            <wp:effectExtent l="19050" t="0" r="9525" b="0"/>
            <wp:docPr id="3" name="Immagine 1" descr="Risultati immagini per cristiano ronal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cristiano ronaldo"/>
                    <pic:cNvPicPr>
                      <a:picLocks noChangeAspect="1" noChangeArrowheads="1"/>
                    </pic:cNvPicPr>
                  </pic:nvPicPr>
                  <pic:blipFill>
                    <a:blip r:embed="rId11" cstate="print"/>
                    <a:srcRect/>
                    <a:stretch>
                      <a:fillRect/>
                    </a:stretch>
                  </pic:blipFill>
                  <pic:spPr bwMode="auto">
                    <a:xfrm>
                      <a:off x="0" y="0"/>
                      <a:ext cx="1076325" cy="1190625"/>
                    </a:xfrm>
                    <a:prstGeom prst="rect">
                      <a:avLst/>
                    </a:prstGeom>
                    <a:noFill/>
                    <a:ln w="9525">
                      <a:noFill/>
                      <a:miter lim="800000"/>
                      <a:headEnd/>
                      <a:tailEnd/>
                    </a:ln>
                  </pic:spPr>
                </pic:pic>
              </a:graphicData>
            </a:graphic>
          </wp:inline>
        </w:drawing>
      </w:r>
    </w:p>
    <w:p w:rsidR="00821929" w:rsidRPr="00DC15EC" w:rsidRDefault="00821929" w:rsidP="00246B6C">
      <w:pPr>
        <w:pStyle w:val="Paragrafoelenco"/>
        <w:ind w:left="360"/>
        <w:jc w:val="both"/>
        <w:rPr>
          <w:sz w:val="32"/>
          <w:szCs w:val="32"/>
          <w:lang w:val="en-US"/>
        </w:rPr>
      </w:pPr>
    </w:p>
    <w:p w:rsidR="00246B6C" w:rsidRDefault="00246B6C" w:rsidP="00246B6C">
      <w:pPr>
        <w:pStyle w:val="Paragrafoelenco"/>
        <w:ind w:left="360"/>
        <w:jc w:val="both"/>
        <w:rPr>
          <w:sz w:val="32"/>
          <w:szCs w:val="32"/>
          <w:lang w:val="en-US"/>
        </w:rPr>
      </w:pPr>
      <w:r w:rsidRPr="00DC15EC">
        <w:rPr>
          <w:sz w:val="32"/>
          <w:szCs w:val="32"/>
          <w:lang w:val="en-US"/>
        </w:rPr>
        <w:t>But that’s just the tip of the iceberg.</w:t>
      </w:r>
    </w:p>
    <w:p w:rsidR="00DC15EC" w:rsidRPr="00DC15EC" w:rsidRDefault="00DC15EC" w:rsidP="00246B6C">
      <w:pPr>
        <w:pStyle w:val="Paragrafoelenco"/>
        <w:ind w:left="360"/>
        <w:jc w:val="both"/>
        <w:rPr>
          <w:sz w:val="32"/>
          <w:szCs w:val="32"/>
          <w:lang w:val="en-US"/>
        </w:rPr>
      </w:pPr>
    </w:p>
    <w:p w:rsidR="0059464F" w:rsidRPr="00DC15EC" w:rsidRDefault="00DC15EC" w:rsidP="0059464F">
      <w:pPr>
        <w:ind w:left="360"/>
        <w:jc w:val="both"/>
        <w:rPr>
          <w:sz w:val="32"/>
          <w:szCs w:val="32"/>
          <w:lang w:val="en-US"/>
        </w:rPr>
      </w:pPr>
      <w:r>
        <w:rPr>
          <w:sz w:val="32"/>
          <w:szCs w:val="32"/>
          <w:lang w:val="en-US"/>
        </w:rPr>
        <w:t>They</w:t>
      </w:r>
      <w:r w:rsidR="00246B6C" w:rsidRPr="00DC15EC">
        <w:rPr>
          <w:sz w:val="32"/>
          <w:szCs w:val="32"/>
          <w:lang w:val="en-US"/>
        </w:rPr>
        <w:t xml:space="preserve"> are generally known as explorers, thanks to Vasco de Gama, Henry the Navigator and Bartolomeo Dias.</w:t>
      </w:r>
    </w:p>
    <w:p w:rsidR="00246B6C" w:rsidRPr="00DC15EC" w:rsidRDefault="0059464F" w:rsidP="00246B6C">
      <w:pPr>
        <w:pStyle w:val="Paragrafoelenco"/>
        <w:ind w:left="360"/>
        <w:jc w:val="both"/>
        <w:rPr>
          <w:sz w:val="32"/>
          <w:szCs w:val="32"/>
          <w:lang w:val="en-US"/>
        </w:rPr>
      </w:pPr>
      <w:r w:rsidRPr="00DC15EC">
        <w:rPr>
          <w:sz w:val="32"/>
          <w:szCs w:val="32"/>
          <w:lang w:val="en-US"/>
        </w:rPr>
        <w:t xml:space="preserve">           </w:t>
      </w:r>
      <w:r w:rsidR="00246B6C" w:rsidRPr="00DC15EC">
        <w:rPr>
          <w:sz w:val="32"/>
          <w:szCs w:val="32"/>
          <w:lang w:val="en-US"/>
        </w:rPr>
        <w:t xml:space="preserve">            </w:t>
      </w:r>
      <w:r w:rsidR="00246B6C" w:rsidRPr="00DC15EC">
        <w:rPr>
          <w:noProof/>
          <w:sz w:val="32"/>
          <w:szCs w:val="32"/>
          <w:lang w:eastAsia="it-IT"/>
        </w:rPr>
        <w:drawing>
          <wp:inline distT="0" distB="0" distL="0" distR="0" wp14:anchorId="1EECC3C9" wp14:editId="7C1FBC39">
            <wp:extent cx="1295400" cy="1295400"/>
            <wp:effectExtent l="19050" t="0" r="0" b="0"/>
            <wp:docPr id="4" name="Immagine 4" descr="Risultati immagini per vasco de g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isultati immagini per vasco de gama"/>
                    <pic:cNvPicPr>
                      <a:picLocks noChangeAspect="1" noChangeArrowheads="1"/>
                    </pic:cNvPicPr>
                  </pic:nvPicPr>
                  <pic:blipFill>
                    <a:blip r:embed="rId12" cstate="print"/>
                    <a:srcRect/>
                    <a:stretch>
                      <a:fillRect/>
                    </a:stretch>
                  </pic:blipFill>
                  <pic:spPr bwMode="auto">
                    <a:xfrm flipH="1">
                      <a:off x="0" y="0"/>
                      <a:ext cx="1295400" cy="1295400"/>
                    </a:xfrm>
                    <a:prstGeom prst="rect">
                      <a:avLst/>
                    </a:prstGeom>
                    <a:noFill/>
                    <a:ln w="9525">
                      <a:noFill/>
                      <a:miter lim="800000"/>
                      <a:headEnd/>
                      <a:tailEnd/>
                    </a:ln>
                  </pic:spPr>
                </pic:pic>
              </a:graphicData>
            </a:graphic>
          </wp:inline>
        </w:drawing>
      </w:r>
      <w:r w:rsidR="00246B6C" w:rsidRPr="00DC15EC">
        <w:rPr>
          <w:sz w:val="32"/>
          <w:szCs w:val="32"/>
          <w:lang w:val="en-US"/>
        </w:rPr>
        <w:t xml:space="preserve">  </w:t>
      </w:r>
      <w:r w:rsidRPr="00DC15EC">
        <w:rPr>
          <w:sz w:val="32"/>
          <w:szCs w:val="32"/>
          <w:lang w:val="en-US"/>
        </w:rPr>
        <w:t xml:space="preserve">      </w:t>
      </w:r>
      <w:r w:rsidR="00246B6C" w:rsidRPr="00DC15EC">
        <w:rPr>
          <w:sz w:val="32"/>
          <w:szCs w:val="32"/>
          <w:lang w:val="en-US"/>
        </w:rPr>
        <w:t xml:space="preserve">   </w:t>
      </w:r>
      <w:r w:rsidR="00246B6C" w:rsidRPr="00DC15EC">
        <w:rPr>
          <w:noProof/>
          <w:sz w:val="32"/>
          <w:szCs w:val="32"/>
          <w:lang w:eastAsia="it-IT"/>
        </w:rPr>
        <w:drawing>
          <wp:inline distT="0" distB="0" distL="0" distR="0" wp14:anchorId="6884DE7A" wp14:editId="4C57CD41">
            <wp:extent cx="1085850" cy="1294242"/>
            <wp:effectExtent l="19050" t="0" r="0" b="0"/>
            <wp:docPr id="7" name="Immagine 7" descr="Risultati immagini per bartolomeu d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isultati immagini per bartolomeu dias"/>
                    <pic:cNvPicPr>
                      <a:picLocks noChangeAspect="1" noChangeArrowheads="1"/>
                    </pic:cNvPicPr>
                  </pic:nvPicPr>
                  <pic:blipFill>
                    <a:blip r:embed="rId13" cstate="print"/>
                    <a:srcRect/>
                    <a:stretch>
                      <a:fillRect/>
                    </a:stretch>
                  </pic:blipFill>
                  <pic:spPr bwMode="auto">
                    <a:xfrm>
                      <a:off x="0" y="0"/>
                      <a:ext cx="1085400" cy="1293706"/>
                    </a:xfrm>
                    <a:prstGeom prst="rect">
                      <a:avLst/>
                    </a:prstGeom>
                    <a:noFill/>
                    <a:ln w="9525">
                      <a:noFill/>
                      <a:miter lim="800000"/>
                      <a:headEnd/>
                      <a:tailEnd/>
                    </a:ln>
                  </pic:spPr>
                </pic:pic>
              </a:graphicData>
            </a:graphic>
          </wp:inline>
        </w:drawing>
      </w:r>
    </w:p>
    <w:p w:rsidR="00821929" w:rsidRPr="00DC15EC" w:rsidRDefault="00821929" w:rsidP="007470A1">
      <w:pPr>
        <w:pStyle w:val="Paragrafoelenco"/>
        <w:ind w:left="360"/>
        <w:jc w:val="both"/>
        <w:rPr>
          <w:sz w:val="32"/>
          <w:szCs w:val="32"/>
          <w:lang w:val="en-US"/>
        </w:rPr>
      </w:pPr>
    </w:p>
    <w:p w:rsidR="00821929" w:rsidRPr="00DC15EC" w:rsidRDefault="00821929" w:rsidP="007470A1">
      <w:pPr>
        <w:pStyle w:val="Paragrafoelenco"/>
        <w:ind w:left="360"/>
        <w:jc w:val="both"/>
        <w:rPr>
          <w:sz w:val="32"/>
          <w:szCs w:val="32"/>
          <w:lang w:val="en-US"/>
        </w:rPr>
      </w:pPr>
    </w:p>
    <w:p w:rsidR="00DC15EC" w:rsidRPr="00DC15EC" w:rsidRDefault="00DC15EC" w:rsidP="007470A1">
      <w:pPr>
        <w:pStyle w:val="Paragrafoelenco"/>
        <w:ind w:left="360"/>
        <w:jc w:val="both"/>
        <w:rPr>
          <w:sz w:val="32"/>
          <w:szCs w:val="32"/>
          <w:lang w:val="en-US"/>
        </w:rPr>
      </w:pPr>
    </w:p>
    <w:p w:rsidR="00DC15EC" w:rsidRPr="00DC15EC" w:rsidRDefault="00DC15EC" w:rsidP="007470A1">
      <w:pPr>
        <w:pStyle w:val="Paragrafoelenco"/>
        <w:ind w:left="360"/>
        <w:jc w:val="both"/>
        <w:rPr>
          <w:sz w:val="32"/>
          <w:szCs w:val="32"/>
          <w:lang w:val="en-US"/>
        </w:rPr>
      </w:pPr>
    </w:p>
    <w:p w:rsidR="00DC15EC" w:rsidRPr="00DC15EC" w:rsidRDefault="00DC15EC" w:rsidP="007470A1">
      <w:pPr>
        <w:pStyle w:val="Paragrafoelenco"/>
        <w:ind w:left="360"/>
        <w:jc w:val="both"/>
        <w:rPr>
          <w:sz w:val="32"/>
          <w:szCs w:val="32"/>
          <w:lang w:val="en-US"/>
        </w:rPr>
      </w:pPr>
    </w:p>
    <w:p w:rsidR="00DC15EC" w:rsidRPr="00DC15EC" w:rsidRDefault="00DC15EC" w:rsidP="007470A1">
      <w:pPr>
        <w:pStyle w:val="Paragrafoelenco"/>
        <w:ind w:left="360"/>
        <w:jc w:val="both"/>
        <w:rPr>
          <w:sz w:val="32"/>
          <w:szCs w:val="32"/>
          <w:lang w:val="en-US"/>
        </w:rPr>
      </w:pPr>
    </w:p>
    <w:p w:rsidR="00DC15EC" w:rsidRPr="00DC15EC" w:rsidRDefault="00DC15EC" w:rsidP="007470A1">
      <w:pPr>
        <w:pStyle w:val="Paragrafoelenco"/>
        <w:ind w:left="360"/>
        <w:jc w:val="both"/>
        <w:rPr>
          <w:sz w:val="32"/>
          <w:szCs w:val="32"/>
          <w:lang w:val="en-US"/>
        </w:rPr>
      </w:pPr>
    </w:p>
    <w:p w:rsidR="00DC15EC" w:rsidRPr="00DC15EC" w:rsidRDefault="00DC15EC" w:rsidP="007470A1">
      <w:pPr>
        <w:pStyle w:val="Paragrafoelenco"/>
        <w:ind w:left="360"/>
        <w:jc w:val="both"/>
        <w:rPr>
          <w:sz w:val="32"/>
          <w:szCs w:val="32"/>
          <w:lang w:val="en-US"/>
        </w:rPr>
      </w:pPr>
    </w:p>
    <w:p w:rsidR="00DC15EC" w:rsidRPr="00DC15EC" w:rsidRDefault="00DC15EC" w:rsidP="007470A1">
      <w:pPr>
        <w:pStyle w:val="Paragrafoelenco"/>
        <w:ind w:left="360"/>
        <w:jc w:val="both"/>
        <w:rPr>
          <w:sz w:val="32"/>
          <w:szCs w:val="32"/>
          <w:lang w:val="en-US"/>
        </w:rPr>
      </w:pPr>
    </w:p>
    <w:p w:rsidR="00DC15EC" w:rsidRPr="00DC15EC" w:rsidRDefault="00DC15EC" w:rsidP="007470A1">
      <w:pPr>
        <w:pStyle w:val="Paragrafoelenco"/>
        <w:ind w:left="360"/>
        <w:jc w:val="both"/>
        <w:rPr>
          <w:sz w:val="32"/>
          <w:szCs w:val="32"/>
          <w:lang w:val="en-US"/>
        </w:rPr>
      </w:pPr>
    </w:p>
    <w:p w:rsidR="00DC15EC" w:rsidRDefault="00DC15EC" w:rsidP="007470A1">
      <w:pPr>
        <w:pStyle w:val="Paragrafoelenco"/>
        <w:ind w:left="360"/>
        <w:jc w:val="both"/>
        <w:rPr>
          <w:sz w:val="32"/>
          <w:szCs w:val="32"/>
          <w:lang w:val="en-US"/>
        </w:rPr>
      </w:pPr>
    </w:p>
    <w:p w:rsidR="007470A1" w:rsidRPr="00D1142D" w:rsidRDefault="00246B6C" w:rsidP="00D1142D">
      <w:pPr>
        <w:pStyle w:val="Paragrafoelenco"/>
        <w:numPr>
          <w:ilvl w:val="0"/>
          <w:numId w:val="1"/>
        </w:numPr>
        <w:jc w:val="both"/>
        <w:rPr>
          <w:sz w:val="32"/>
          <w:szCs w:val="32"/>
          <w:lang w:val="en-US"/>
        </w:rPr>
      </w:pPr>
      <w:r w:rsidRPr="00D1142D">
        <w:rPr>
          <w:sz w:val="32"/>
          <w:szCs w:val="32"/>
          <w:lang w:val="en-US"/>
        </w:rPr>
        <w:lastRenderedPageBreak/>
        <w:t>Portug</w:t>
      </w:r>
      <w:r w:rsidR="00D1142D" w:rsidRPr="00D1142D">
        <w:rPr>
          <w:sz w:val="32"/>
          <w:szCs w:val="32"/>
          <w:lang w:val="en-US"/>
        </w:rPr>
        <w:t>al is famous for its wine Porto</w:t>
      </w:r>
    </w:p>
    <w:p w:rsidR="0059464F" w:rsidRPr="00DC15EC" w:rsidRDefault="007470A1" w:rsidP="007470A1">
      <w:pPr>
        <w:pStyle w:val="Paragrafoelenco"/>
        <w:ind w:left="360"/>
        <w:jc w:val="both"/>
        <w:rPr>
          <w:sz w:val="32"/>
          <w:szCs w:val="32"/>
          <w:lang w:val="en-US"/>
        </w:rPr>
      </w:pPr>
      <w:r w:rsidRPr="00DC15EC">
        <w:rPr>
          <w:rFonts w:eastAsia="KaiTi" w:cs="Times New Roman"/>
          <w:sz w:val="32"/>
          <w:szCs w:val="32"/>
          <w:lang w:val="en-US" w:eastAsia="it-IT"/>
        </w:rPr>
        <w:t>Famous and unique, </w:t>
      </w:r>
      <w:hyperlink r:id="rId14" w:tgtFrame="_blank" w:history="1">
        <w:r w:rsidRPr="00DC15EC">
          <w:rPr>
            <w:rFonts w:eastAsia="KaiTi" w:cs="Times New Roman"/>
            <w:sz w:val="32"/>
            <w:szCs w:val="32"/>
            <w:lang w:val="en-US" w:eastAsia="it-IT"/>
          </w:rPr>
          <w:t>Port Wine</w:t>
        </w:r>
      </w:hyperlink>
      <w:r w:rsidRPr="00DC15EC">
        <w:rPr>
          <w:rFonts w:eastAsia="KaiTi" w:cs="Times New Roman"/>
          <w:sz w:val="32"/>
          <w:szCs w:val="32"/>
          <w:lang w:val="en-US" w:eastAsia="it-IT"/>
        </w:rPr>
        <w:t xml:space="preserve"> is a fortified wine produced exclusively in the Douro Region and aged in cellars. Originally it was transported down the river on the traditional </w:t>
      </w:r>
      <w:proofErr w:type="spellStart"/>
      <w:r w:rsidRPr="00DC15EC">
        <w:rPr>
          <w:rFonts w:eastAsia="KaiTi" w:cs="Times New Roman"/>
          <w:sz w:val="32"/>
          <w:szCs w:val="32"/>
          <w:lang w:val="en-US" w:eastAsia="it-IT"/>
        </w:rPr>
        <w:t>Rabelo</w:t>
      </w:r>
      <w:proofErr w:type="spellEnd"/>
      <w:r w:rsidRPr="00DC15EC">
        <w:rPr>
          <w:rFonts w:eastAsia="KaiTi" w:cs="Times New Roman"/>
          <w:sz w:val="32"/>
          <w:szCs w:val="32"/>
          <w:lang w:val="en-US" w:eastAsia="it-IT"/>
        </w:rPr>
        <w:t xml:space="preserve"> boats, replicas of which can be seen next to the </w:t>
      </w:r>
      <w:proofErr w:type="spellStart"/>
      <w:r w:rsidRPr="00DC15EC">
        <w:rPr>
          <w:rFonts w:eastAsia="KaiTi" w:cs="Times New Roman"/>
          <w:sz w:val="32"/>
          <w:szCs w:val="32"/>
          <w:lang w:val="en-US" w:eastAsia="it-IT"/>
        </w:rPr>
        <w:t>Luís</w:t>
      </w:r>
      <w:proofErr w:type="spellEnd"/>
      <w:r w:rsidRPr="00DC15EC">
        <w:rPr>
          <w:rFonts w:eastAsia="KaiTi" w:cs="Times New Roman"/>
          <w:sz w:val="32"/>
          <w:szCs w:val="32"/>
          <w:lang w:val="en-US" w:eastAsia="it-IT"/>
        </w:rPr>
        <w:t xml:space="preserve"> I bridge. This wine stands out from ordinary wines thanks to its huge range of varieties, with an incomparable richness and intensity of aroma, a long finish, both on the nose and on the palate, and a high level of alcohol content</w:t>
      </w:r>
      <w:r w:rsidR="00DC15EC">
        <w:rPr>
          <w:rFonts w:eastAsia="KaiTi" w:cs="Times New Roman"/>
          <w:sz w:val="32"/>
          <w:szCs w:val="32"/>
          <w:lang w:val="en-US" w:eastAsia="it-IT"/>
        </w:rPr>
        <w:t>.</w:t>
      </w:r>
      <w:r w:rsidRPr="00DC15EC">
        <w:rPr>
          <w:sz w:val="32"/>
          <w:szCs w:val="32"/>
          <w:lang w:val="en-US"/>
        </w:rPr>
        <w:t xml:space="preserve">       </w:t>
      </w:r>
      <w:r w:rsidR="0059464F" w:rsidRPr="00DC15EC">
        <w:rPr>
          <w:sz w:val="32"/>
          <w:szCs w:val="32"/>
          <w:lang w:val="en-US"/>
        </w:rPr>
        <w:t xml:space="preserve">                          </w:t>
      </w:r>
    </w:p>
    <w:p w:rsidR="00DC15EC" w:rsidRDefault="0059464F" w:rsidP="0059464F">
      <w:pPr>
        <w:pStyle w:val="Paragrafoelenco"/>
        <w:ind w:left="360"/>
        <w:jc w:val="both"/>
        <w:rPr>
          <w:sz w:val="32"/>
          <w:szCs w:val="32"/>
          <w:lang w:val="en-US"/>
        </w:rPr>
      </w:pPr>
      <w:r w:rsidRPr="00DC15EC">
        <w:rPr>
          <w:sz w:val="32"/>
          <w:szCs w:val="32"/>
          <w:lang w:val="en-US"/>
        </w:rPr>
        <w:t xml:space="preserve">  </w:t>
      </w:r>
      <w:r w:rsidR="00DC15EC" w:rsidRPr="00DC15EC">
        <w:rPr>
          <w:noProof/>
          <w:sz w:val="32"/>
          <w:szCs w:val="32"/>
          <w:lang w:eastAsia="it-IT"/>
        </w:rPr>
        <w:drawing>
          <wp:inline distT="0" distB="0" distL="0" distR="0" wp14:anchorId="5F6A15C5" wp14:editId="03D21AA2">
            <wp:extent cx="3096895" cy="3096895"/>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96895" cy="3096895"/>
                    </a:xfrm>
                    <a:prstGeom prst="rect">
                      <a:avLst/>
                    </a:prstGeom>
                    <a:noFill/>
                  </pic:spPr>
                </pic:pic>
              </a:graphicData>
            </a:graphic>
          </wp:inline>
        </w:drawing>
      </w:r>
      <w:r w:rsidRPr="00DC15EC">
        <w:rPr>
          <w:sz w:val="32"/>
          <w:szCs w:val="32"/>
          <w:lang w:val="en-US"/>
        </w:rPr>
        <w:t xml:space="preserve">              </w:t>
      </w:r>
    </w:p>
    <w:p w:rsidR="00DC15EC" w:rsidRDefault="00DC15EC" w:rsidP="0059464F">
      <w:pPr>
        <w:pStyle w:val="Paragrafoelenco"/>
        <w:ind w:left="360"/>
        <w:jc w:val="both"/>
        <w:rPr>
          <w:sz w:val="32"/>
          <w:szCs w:val="32"/>
          <w:lang w:val="en-US"/>
        </w:rPr>
      </w:pPr>
    </w:p>
    <w:p w:rsidR="00DC15EC" w:rsidRDefault="00DC15EC" w:rsidP="00DC15EC">
      <w:pPr>
        <w:jc w:val="both"/>
        <w:rPr>
          <w:sz w:val="32"/>
          <w:szCs w:val="32"/>
          <w:lang w:val="en-US"/>
        </w:rPr>
      </w:pPr>
    </w:p>
    <w:p w:rsidR="00DC15EC" w:rsidRDefault="00DC15EC" w:rsidP="00D1142D">
      <w:pPr>
        <w:pStyle w:val="Paragrafoelenco"/>
        <w:numPr>
          <w:ilvl w:val="0"/>
          <w:numId w:val="1"/>
        </w:numPr>
        <w:jc w:val="both"/>
        <w:rPr>
          <w:sz w:val="32"/>
          <w:szCs w:val="32"/>
          <w:lang w:val="en-US"/>
        </w:rPr>
      </w:pPr>
      <w:r w:rsidRPr="00D1142D">
        <w:rPr>
          <w:sz w:val="32"/>
          <w:szCs w:val="32"/>
          <w:lang w:val="en-US"/>
        </w:rPr>
        <w:t xml:space="preserve">Portuguese is one of the most spoken languages in the world. Ten million inhabitants of Portugal and also 230million people all around the world speak </w:t>
      </w:r>
      <w:proofErr w:type="spellStart"/>
      <w:r w:rsidRPr="00D1142D">
        <w:rPr>
          <w:sz w:val="32"/>
          <w:szCs w:val="32"/>
          <w:lang w:val="en-US"/>
        </w:rPr>
        <w:t>Portoguese</w:t>
      </w:r>
      <w:proofErr w:type="spellEnd"/>
      <w:r w:rsidRPr="00D1142D">
        <w:rPr>
          <w:sz w:val="32"/>
          <w:szCs w:val="32"/>
          <w:lang w:val="en-US"/>
        </w:rPr>
        <w:t>.</w:t>
      </w:r>
    </w:p>
    <w:p w:rsidR="00D1142D" w:rsidRDefault="00D1142D" w:rsidP="00D1142D">
      <w:pPr>
        <w:jc w:val="both"/>
        <w:rPr>
          <w:sz w:val="32"/>
          <w:szCs w:val="32"/>
          <w:lang w:val="en-US"/>
        </w:rPr>
      </w:pPr>
    </w:p>
    <w:p w:rsidR="00D1142D" w:rsidRPr="00D1142D" w:rsidRDefault="00D1142D" w:rsidP="00D1142D">
      <w:pPr>
        <w:jc w:val="both"/>
        <w:rPr>
          <w:sz w:val="32"/>
          <w:szCs w:val="32"/>
          <w:lang w:val="en-US"/>
        </w:rPr>
      </w:pPr>
      <w:r w:rsidRPr="00D1142D">
        <w:rPr>
          <w:sz w:val="32"/>
          <w:szCs w:val="32"/>
          <w:lang w:val="en-US"/>
        </w:rPr>
        <w:t>•</w:t>
      </w:r>
      <w:r w:rsidRPr="00D1142D">
        <w:rPr>
          <w:sz w:val="32"/>
          <w:szCs w:val="32"/>
          <w:lang w:val="en-US"/>
        </w:rPr>
        <w:tab/>
        <w:t>Portugal kicks its traditional image by amazing innovation: The Green Lane Toll pay system is a Portuguese invention, as is the pre-paid mobile phone card. Portugal has experienced the fastest growth in innovation performance among EU member states.</w:t>
      </w:r>
    </w:p>
    <w:p w:rsidR="00246B6C" w:rsidRPr="00D1142D" w:rsidRDefault="00246B6C" w:rsidP="00D1142D">
      <w:pPr>
        <w:pStyle w:val="Paragrafoelenco"/>
        <w:numPr>
          <w:ilvl w:val="0"/>
          <w:numId w:val="1"/>
        </w:numPr>
        <w:jc w:val="both"/>
        <w:rPr>
          <w:sz w:val="32"/>
          <w:szCs w:val="32"/>
          <w:lang w:val="en-US"/>
        </w:rPr>
      </w:pPr>
      <w:r w:rsidRPr="00D1142D">
        <w:rPr>
          <w:sz w:val="32"/>
          <w:szCs w:val="32"/>
          <w:lang w:val="en-US"/>
        </w:rPr>
        <w:lastRenderedPageBreak/>
        <w:t xml:space="preserve">Portugal is famous for </w:t>
      </w:r>
      <w:proofErr w:type="spellStart"/>
      <w:r w:rsidRPr="00D1142D">
        <w:rPr>
          <w:sz w:val="32"/>
          <w:szCs w:val="32"/>
          <w:lang w:val="en-US"/>
        </w:rPr>
        <w:t>Fado</w:t>
      </w:r>
      <w:proofErr w:type="spellEnd"/>
      <w:r w:rsidRPr="00D1142D">
        <w:rPr>
          <w:sz w:val="32"/>
          <w:szCs w:val="32"/>
          <w:lang w:val="en-US"/>
        </w:rPr>
        <w:t xml:space="preserve">, a form of music which dates back to 1820s. It is profoundly melancholic. The singer sings about the hard realities of daily life, resignation and hopefulness. It can be described by using the </w:t>
      </w:r>
      <w:proofErr w:type="spellStart"/>
      <w:r w:rsidRPr="00D1142D">
        <w:rPr>
          <w:sz w:val="32"/>
          <w:szCs w:val="32"/>
          <w:lang w:val="en-US"/>
        </w:rPr>
        <w:t>Portoguese</w:t>
      </w:r>
      <w:proofErr w:type="spellEnd"/>
      <w:r w:rsidRPr="00D1142D">
        <w:rPr>
          <w:sz w:val="32"/>
          <w:szCs w:val="32"/>
          <w:lang w:val="en-US"/>
        </w:rPr>
        <w:t xml:space="preserve"> word “</w:t>
      </w:r>
      <w:proofErr w:type="spellStart"/>
      <w:r w:rsidRPr="00D1142D">
        <w:rPr>
          <w:sz w:val="32"/>
          <w:szCs w:val="32"/>
          <w:lang w:val="en-US"/>
        </w:rPr>
        <w:t>saudade</w:t>
      </w:r>
      <w:proofErr w:type="spellEnd"/>
      <w:r w:rsidRPr="00D1142D">
        <w:rPr>
          <w:sz w:val="32"/>
          <w:szCs w:val="32"/>
          <w:lang w:val="en-US"/>
        </w:rPr>
        <w:t xml:space="preserve">”, which means “longing”, feeling of loss. It is played using one or two guitars and one or two violas. </w:t>
      </w:r>
      <w:proofErr w:type="spellStart"/>
      <w:r w:rsidRPr="00D1142D">
        <w:rPr>
          <w:sz w:val="32"/>
          <w:szCs w:val="32"/>
          <w:lang w:val="en-US"/>
        </w:rPr>
        <w:t>Fado</w:t>
      </w:r>
      <w:proofErr w:type="spellEnd"/>
      <w:r w:rsidRPr="00D1142D">
        <w:rPr>
          <w:sz w:val="32"/>
          <w:szCs w:val="32"/>
          <w:lang w:val="en-US"/>
        </w:rPr>
        <w:t xml:space="preserve"> has two main varieties: Lisbon and Coimbra </w:t>
      </w:r>
      <w:proofErr w:type="spellStart"/>
      <w:r w:rsidRPr="00D1142D">
        <w:rPr>
          <w:sz w:val="32"/>
          <w:szCs w:val="32"/>
          <w:lang w:val="en-US"/>
        </w:rPr>
        <w:t>Fado</w:t>
      </w:r>
      <w:proofErr w:type="spellEnd"/>
      <w:r w:rsidRPr="00D1142D">
        <w:rPr>
          <w:sz w:val="32"/>
          <w:szCs w:val="32"/>
          <w:lang w:val="en-US"/>
        </w:rPr>
        <w:t>.</w:t>
      </w:r>
    </w:p>
    <w:p w:rsidR="0059464F" w:rsidRPr="00DC15EC" w:rsidRDefault="0059464F" w:rsidP="0059464F">
      <w:pPr>
        <w:pStyle w:val="Paragrafoelenco"/>
        <w:ind w:left="360"/>
        <w:jc w:val="both"/>
        <w:rPr>
          <w:sz w:val="32"/>
          <w:szCs w:val="32"/>
          <w:lang w:val="en-US"/>
        </w:rPr>
      </w:pPr>
    </w:p>
    <w:p w:rsidR="00821929" w:rsidRDefault="00821929" w:rsidP="00246B6C">
      <w:pPr>
        <w:pStyle w:val="Paragrafoelenco"/>
        <w:ind w:left="360"/>
        <w:jc w:val="both"/>
        <w:rPr>
          <w:sz w:val="32"/>
          <w:szCs w:val="32"/>
          <w:lang w:val="en-US"/>
        </w:rPr>
      </w:pPr>
      <w:r w:rsidRPr="00DC15EC">
        <w:rPr>
          <w:sz w:val="32"/>
          <w:szCs w:val="32"/>
          <w:lang w:val="en-US"/>
        </w:rPr>
        <w:t xml:space="preserve">                 </w:t>
      </w:r>
      <w:r w:rsidRPr="00DC15EC">
        <w:rPr>
          <w:noProof/>
          <w:sz w:val="32"/>
          <w:szCs w:val="32"/>
          <w:lang w:eastAsia="it-IT"/>
        </w:rPr>
        <w:drawing>
          <wp:inline distT="0" distB="0" distL="0" distR="0" wp14:anchorId="2E547A31" wp14:editId="79E06C42">
            <wp:extent cx="4157165" cy="2019004"/>
            <wp:effectExtent l="19050" t="0" r="0" b="0"/>
            <wp:docPr id="12" name="Immagine 1" descr="Risultati immagini per f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fado"/>
                    <pic:cNvPicPr>
                      <a:picLocks noChangeAspect="1" noChangeArrowheads="1"/>
                    </pic:cNvPicPr>
                  </pic:nvPicPr>
                  <pic:blipFill>
                    <a:blip r:embed="rId16" cstate="print"/>
                    <a:srcRect/>
                    <a:stretch>
                      <a:fillRect/>
                    </a:stretch>
                  </pic:blipFill>
                  <pic:spPr bwMode="auto">
                    <a:xfrm>
                      <a:off x="0" y="0"/>
                      <a:ext cx="4155594" cy="2018241"/>
                    </a:xfrm>
                    <a:prstGeom prst="rect">
                      <a:avLst/>
                    </a:prstGeom>
                    <a:noFill/>
                    <a:ln w="9525">
                      <a:noFill/>
                      <a:miter lim="800000"/>
                      <a:headEnd/>
                      <a:tailEnd/>
                    </a:ln>
                  </pic:spPr>
                </pic:pic>
              </a:graphicData>
            </a:graphic>
          </wp:inline>
        </w:drawing>
      </w:r>
    </w:p>
    <w:p w:rsidR="00D1142D" w:rsidRDefault="00D1142D" w:rsidP="00246B6C">
      <w:pPr>
        <w:pStyle w:val="Paragrafoelenco"/>
        <w:ind w:left="360"/>
        <w:jc w:val="both"/>
        <w:rPr>
          <w:sz w:val="32"/>
          <w:szCs w:val="32"/>
          <w:lang w:val="en-US"/>
        </w:rPr>
      </w:pPr>
    </w:p>
    <w:p w:rsidR="00D1142D" w:rsidRDefault="00D1142D" w:rsidP="00246B6C">
      <w:pPr>
        <w:pStyle w:val="Paragrafoelenco"/>
        <w:ind w:left="360"/>
        <w:jc w:val="both"/>
        <w:rPr>
          <w:sz w:val="32"/>
          <w:szCs w:val="32"/>
          <w:lang w:val="en-US"/>
        </w:rPr>
      </w:pPr>
    </w:p>
    <w:p w:rsidR="00D1142D" w:rsidRPr="00DC15EC" w:rsidRDefault="00D1142D" w:rsidP="00246B6C">
      <w:pPr>
        <w:pStyle w:val="Paragrafoelenco"/>
        <w:ind w:left="360"/>
        <w:jc w:val="both"/>
        <w:rPr>
          <w:sz w:val="32"/>
          <w:szCs w:val="32"/>
          <w:lang w:val="en-US"/>
        </w:rPr>
      </w:pPr>
    </w:p>
    <w:p w:rsidR="00821929" w:rsidRPr="00DC15EC" w:rsidRDefault="00821929" w:rsidP="00246B6C">
      <w:pPr>
        <w:pStyle w:val="Paragrafoelenco"/>
        <w:ind w:left="360"/>
        <w:jc w:val="both"/>
        <w:rPr>
          <w:sz w:val="32"/>
          <w:szCs w:val="32"/>
          <w:lang w:val="en-US"/>
        </w:rPr>
      </w:pPr>
    </w:p>
    <w:p w:rsidR="00821929" w:rsidRPr="00DC15EC" w:rsidRDefault="00821929" w:rsidP="003E079D">
      <w:pPr>
        <w:pStyle w:val="Paragrafoelenco"/>
        <w:ind w:left="360"/>
        <w:jc w:val="both"/>
        <w:rPr>
          <w:sz w:val="32"/>
          <w:szCs w:val="32"/>
          <w:lang w:val="en-US"/>
        </w:rPr>
      </w:pPr>
    </w:p>
    <w:p w:rsidR="00246B6C" w:rsidRDefault="00246B6C" w:rsidP="00D1142D">
      <w:pPr>
        <w:pStyle w:val="Paragrafoelenco"/>
        <w:numPr>
          <w:ilvl w:val="0"/>
          <w:numId w:val="1"/>
        </w:numPr>
        <w:jc w:val="both"/>
        <w:rPr>
          <w:sz w:val="32"/>
          <w:szCs w:val="32"/>
          <w:lang w:val="en-US"/>
        </w:rPr>
      </w:pPr>
      <w:r w:rsidRPr="00DC15EC">
        <w:rPr>
          <w:sz w:val="32"/>
          <w:szCs w:val="32"/>
          <w:lang w:val="en-US"/>
        </w:rPr>
        <w:t>Portugal accounts for about 50% of the world cork production. The best cork is from Algarve.</w:t>
      </w:r>
    </w:p>
    <w:p w:rsidR="00DC15EC" w:rsidRPr="00DC15EC" w:rsidRDefault="00DC15EC" w:rsidP="003E079D">
      <w:pPr>
        <w:pStyle w:val="Paragrafoelenco"/>
        <w:ind w:left="360"/>
        <w:jc w:val="both"/>
        <w:rPr>
          <w:sz w:val="32"/>
          <w:szCs w:val="32"/>
          <w:lang w:val="en-US"/>
        </w:rPr>
      </w:pPr>
    </w:p>
    <w:p w:rsidR="003E079D" w:rsidRPr="00DC15EC" w:rsidRDefault="003E079D" w:rsidP="003E079D">
      <w:pPr>
        <w:pStyle w:val="Paragrafoelenco"/>
        <w:ind w:left="360"/>
        <w:jc w:val="both"/>
        <w:rPr>
          <w:sz w:val="32"/>
          <w:szCs w:val="32"/>
          <w:lang w:val="en-US"/>
        </w:rPr>
      </w:pPr>
      <w:r w:rsidRPr="00DC15EC">
        <w:rPr>
          <w:sz w:val="32"/>
          <w:szCs w:val="32"/>
          <w:lang w:val="en-US"/>
        </w:rPr>
        <w:t xml:space="preserve">             </w:t>
      </w:r>
      <w:r w:rsidR="0059464F" w:rsidRPr="00DC15EC">
        <w:rPr>
          <w:sz w:val="32"/>
          <w:szCs w:val="32"/>
          <w:lang w:val="en-US"/>
        </w:rPr>
        <w:t xml:space="preserve">         </w:t>
      </w:r>
      <w:r w:rsidRPr="00DC15EC">
        <w:rPr>
          <w:sz w:val="32"/>
          <w:szCs w:val="32"/>
          <w:lang w:val="en-US"/>
        </w:rPr>
        <w:t xml:space="preserve">     </w:t>
      </w:r>
      <w:r w:rsidRPr="00DC15EC">
        <w:rPr>
          <w:noProof/>
          <w:sz w:val="32"/>
          <w:szCs w:val="32"/>
          <w:lang w:eastAsia="it-IT"/>
        </w:rPr>
        <w:drawing>
          <wp:inline distT="0" distB="0" distL="0" distR="0" wp14:anchorId="31A6249A" wp14:editId="4DD6EEE7">
            <wp:extent cx="1838325" cy="1312902"/>
            <wp:effectExtent l="19050" t="0" r="9525" b="0"/>
            <wp:docPr id="5" name="Immagine 1" descr="Risultati immagini per cork  produced in algarve immag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ultati immagini per cork  produced in algarve immagini"/>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45236" cy="1317838"/>
                    </a:xfrm>
                    <a:prstGeom prst="rect">
                      <a:avLst/>
                    </a:prstGeom>
                    <a:noFill/>
                    <a:ln>
                      <a:noFill/>
                    </a:ln>
                  </pic:spPr>
                </pic:pic>
              </a:graphicData>
            </a:graphic>
          </wp:inline>
        </w:drawing>
      </w:r>
    </w:p>
    <w:p w:rsidR="00DC15EC" w:rsidRDefault="00DC15EC" w:rsidP="00246B6C">
      <w:pPr>
        <w:pStyle w:val="Paragrafoelenco"/>
        <w:ind w:left="360"/>
        <w:jc w:val="both"/>
        <w:rPr>
          <w:sz w:val="32"/>
          <w:szCs w:val="32"/>
          <w:lang w:val="en-US"/>
        </w:rPr>
      </w:pPr>
    </w:p>
    <w:p w:rsidR="00DC15EC" w:rsidRDefault="00DC15EC" w:rsidP="00246B6C">
      <w:pPr>
        <w:pStyle w:val="Paragrafoelenco"/>
        <w:ind w:left="360"/>
        <w:jc w:val="both"/>
        <w:rPr>
          <w:sz w:val="32"/>
          <w:szCs w:val="32"/>
          <w:lang w:val="en-US"/>
        </w:rPr>
      </w:pPr>
    </w:p>
    <w:p w:rsidR="00DC15EC" w:rsidRDefault="00DC15EC" w:rsidP="0059464F">
      <w:pPr>
        <w:ind w:left="360"/>
        <w:jc w:val="both"/>
        <w:rPr>
          <w:sz w:val="32"/>
          <w:szCs w:val="32"/>
          <w:lang w:val="en-US"/>
        </w:rPr>
      </w:pPr>
    </w:p>
    <w:p w:rsidR="00DC15EC" w:rsidRDefault="00DC15EC" w:rsidP="0059464F">
      <w:pPr>
        <w:ind w:left="360"/>
        <w:jc w:val="both"/>
        <w:rPr>
          <w:sz w:val="32"/>
          <w:szCs w:val="32"/>
          <w:lang w:val="en-US"/>
        </w:rPr>
      </w:pPr>
    </w:p>
    <w:p w:rsidR="00246B6C" w:rsidRPr="00D1142D" w:rsidRDefault="00D1142D" w:rsidP="00D1142D">
      <w:pPr>
        <w:pStyle w:val="Paragrafoelenco"/>
        <w:numPr>
          <w:ilvl w:val="0"/>
          <w:numId w:val="1"/>
        </w:numPr>
        <w:jc w:val="both"/>
        <w:rPr>
          <w:sz w:val="32"/>
          <w:szCs w:val="32"/>
          <w:lang w:val="en-US"/>
        </w:rPr>
      </w:pPr>
      <w:r w:rsidRPr="00D1142D">
        <w:rPr>
          <w:sz w:val="32"/>
          <w:szCs w:val="32"/>
          <w:lang w:val="en-US"/>
        </w:rPr>
        <w:lastRenderedPageBreak/>
        <w:t>P</w:t>
      </w:r>
      <w:r w:rsidR="00246B6C" w:rsidRPr="00D1142D">
        <w:rPr>
          <w:sz w:val="32"/>
          <w:szCs w:val="32"/>
          <w:lang w:val="en-US"/>
        </w:rPr>
        <w:t xml:space="preserve">ortuguese shoes walk the world and strut some of the biggest stages. Rihanna’s 2013 shoe collection was produced in Portugal. Pippa Middleton and her mother both wore Portuguese made shoes for the royal wedding. La </w:t>
      </w:r>
      <w:proofErr w:type="spellStart"/>
      <w:r w:rsidR="00246B6C" w:rsidRPr="00D1142D">
        <w:rPr>
          <w:sz w:val="32"/>
          <w:szCs w:val="32"/>
          <w:lang w:val="en-US"/>
        </w:rPr>
        <w:t>Pinta</w:t>
      </w:r>
      <w:proofErr w:type="spellEnd"/>
      <w:r w:rsidR="00246B6C" w:rsidRPr="00D1142D">
        <w:rPr>
          <w:sz w:val="32"/>
          <w:szCs w:val="32"/>
          <w:lang w:val="en-US"/>
        </w:rPr>
        <w:t xml:space="preserve"> shoes in Algarve is famous for handmade shoes.</w:t>
      </w:r>
    </w:p>
    <w:p w:rsidR="00821929" w:rsidRPr="00DC15EC" w:rsidRDefault="00821929" w:rsidP="003E079D">
      <w:pPr>
        <w:pStyle w:val="Paragrafoelenco"/>
        <w:ind w:left="360"/>
        <w:jc w:val="both"/>
        <w:rPr>
          <w:sz w:val="32"/>
          <w:szCs w:val="32"/>
          <w:lang w:val="en-US"/>
        </w:rPr>
      </w:pPr>
    </w:p>
    <w:p w:rsidR="003E079D" w:rsidRPr="00DC15EC" w:rsidRDefault="003E079D" w:rsidP="003E079D">
      <w:pPr>
        <w:pStyle w:val="Paragrafoelenco"/>
        <w:ind w:left="360"/>
        <w:jc w:val="both"/>
        <w:rPr>
          <w:sz w:val="32"/>
          <w:szCs w:val="32"/>
          <w:lang w:val="en-US"/>
        </w:rPr>
      </w:pPr>
      <w:r w:rsidRPr="00DC15EC">
        <w:rPr>
          <w:sz w:val="32"/>
          <w:szCs w:val="32"/>
          <w:lang w:val="en-US"/>
        </w:rPr>
        <w:t xml:space="preserve">                </w:t>
      </w:r>
      <w:r w:rsidR="0059464F" w:rsidRPr="00DC15EC">
        <w:rPr>
          <w:noProof/>
          <w:sz w:val="32"/>
          <w:szCs w:val="32"/>
          <w:lang w:eastAsia="it-IT"/>
        </w:rPr>
        <w:drawing>
          <wp:inline distT="0" distB="0" distL="0" distR="0" wp14:anchorId="4997EE48" wp14:editId="649D1C3E">
            <wp:extent cx="4007040" cy="1431514"/>
            <wp:effectExtent l="19050" t="0" r="0" b="0"/>
            <wp:docPr id="15" name="Immagine 2" descr="Risultati immagini per lapinta shoes portug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isultati immagini per lapinta shoes portugal log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33466" cy="1440955"/>
                    </a:xfrm>
                    <a:prstGeom prst="rect">
                      <a:avLst/>
                    </a:prstGeom>
                    <a:noFill/>
                    <a:ln>
                      <a:noFill/>
                    </a:ln>
                  </pic:spPr>
                </pic:pic>
              </a:graphicData>
            </a:graphic>
          </wp:inline>
        </w:drawing>
      </w:r>
      <w:r w:rsidRPr="00DC15EC">
        <w:rPr>
          <w:sz w:val="32"/>
          <w:szCs w:val="32"/>
          <w:lang w:val="en-US"/>
        </w:rPr>
        <w:t xml:space="preserve">      </w:t>
      </w:r>
    </w:p>
    <w:p w:rsidR="00821929" w:rsidRPr="00DC15EC" w:rsidRDefault="00821929" w:rsidP="0059464F">
      <w:pPr>
        <w:jc w:val="both"/>
        <w:rPr>
          <w:sz w:val="32"/>
          <w:szCs w:val="32"/>
          <w:lang w:val="en-US"/>
        </w:rPr>
      </w:pPr>
    </w:p>
    <w:p w:rsidR="00DC15EC" w:rsidRDefault="00DC15EC" w:rsidP="00696162">
      <w:pPr>
        <w:jc w:val="both"/>
        <w:rPr>
          <w:sz w:val="32"/>
          <w:szCs w:val="32"/>
          <w:lang w:val="en-US"/>
        </w:rPr>
      </w:pPr>
    </w:p>
    <w:p w:rsidR="00246B6C" w:rsidRDefault="00246B6C" w:rsidP="00D1142D">
      <w:pPr>
        <w:pStyle w:val="Paragrafoelenco"/>
        <w:numPr>
          <w:ilvl w:val="0"/>
          <w:numId w:val="1"/>
        </w:numPr>
        <w:jc w:val="both"/>
        <w:rPr>
          <w:sz w:val="32"/>
          <w:szCs w:val="32"/>
          <w:lang w:val="en-US"/>
        </w:rPr>
      </w:pPr>
      <w:r w:rsidRPr="00D1142D">
        <w:rPr>
          <w:sz w:val="32"/>
          <w:szCs w:val="32"/>
          <w:lang w:val="en-US"/>
        </w:rPr>
        <w:t xml:space="preserve">Some of the biggest and best waves in the world are to be found off the coast of Portugal, at </w:t>
      </w:r>
      <w:proofErr w:type="spellStart"/>
      <w:r w:rsidRPr="00D1142D">
        <w:rPr>
          <w:sz w:val="32"/>
          <w:szCs w:val="32"/>
          <w:lang w:val="en-US"/>
        </w:rPr>
        <w:t>Nazaré</w:t>
      </w:r>
      <w:proofErr w:type="spellEnd"/>
      <w:r w:rsidRPr="00D1142D">
        <w:rPr>
          <w:sz w:val="32"/>
          <w:szCs w:val="32"/>
          <w:lang w:val="en-US"/>
        </w:rPr>
        <w:t xml:space="preserve"> and attract surfers from all over the world. Garret McNamara rode the world record wave here in August.</w:t>
      </w:r>
    </w:p>
    <w:p w:rsidR="003734A5" w:rsidRDefault="003734A5" w:rsidP="003734A5">
      <w:pPr>
        <w:pStyle w:val="Paragrafoelenco"/>
        <w:ind w:left="360"/>
        <w:jc w:val="both"/>
        <w:rPr>
          <w:sz w:val="32"/>
          <w:szCs w:val="32"/>
          <w:lang w:val="en-US"/>
        </w:rPr>
      </w:pPr>
    </w:p>
    <w:p w:rsidR="003734A5" w:rsidRPr="00D1142D" w:rsidRDefault="003734A5" w:rsidP="003734A5">
      <w:pPr>
        <w:pStyle w:val="Paragrafoelenco"/>
        <w:ind w:left="360"/>
        <w:jc w:val="both"/>
        <w:rPr>
          <w:sz w:val="32"/>
          <w:szCs w:val="32"/>
          <w:lang w:val="en-US"/>
        </w:rPr>
      </w:pPr>
    </w:p>
    <w:p w:rsidR="00246B6C" w:rsidRPr="00DC15EC" w:rsidRDefault="0059464F" w:rsidP="003E079D">
      <w:pPr>
        <w:pStyle w:val="Paragrafoelenco"/>
        <w:ind w:left="360"/>
        <w:rPr>
          <w:b/>
          <w:sz w:val="32"/>
          <w:szCs w:val="32"/>
          <w:lang w:val="en-US"/>
        </w:rPr>
      </w:pPr>
      <w:r w:rsidRPr="00DC15EC">
        <w:rPr>
          <w:b/>
          <w:sz w:val="32"/>
          <w:szCs w:val="32"/>
          <w:lang w:val="en-US"/>
        </w:rPr>
        <w:t xml:space="preserve">    </w:t>
      </w:r>
      <w:r w:rsidR="003E079D" w:rsidRPr="00DC15EC">
        <w:rPr>
          <w:b/>
          <w:sz w:val="32"/>
          <w:szCs w:val="32"/>
          <w:lang w:val="en-US"/>
        </w:rPr>
        <w:t xml:space="preserve">              </w:t>
      </w:r>
      <w:r w:rsidR="003E079D" w:rsidRPr="00DC15EC">
        <w:rPr>
          <w:b/>
          <w:noProof/>
          <w:sz w:val="32"/>
          <w:szCs w:val="32"/>
          <w:lang w:eastAsia="it-IT"/>
        </w:rPr>
        <w:drawing>
          <wp:inline distT="0" distB="0" distL="0" distR="0" wp14:anchorId="7A51596D" wp14:editId="1DE0A1D0">
            <wp:extent cx="2847975" cy="1758950"/>
            <wp:effectExtent l="19050" t="0" r="9525" b="0"/>
            <wp:docPr id="8" name="Immagine 3" descr="Risultati immagini per last surf record in portu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ast surf record in portugal"/>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50342" cy="1760412"/>
                    </a:xfrm>
                    <a:prstGeom prst="rect">
                      <a:avLst/>
                    </a:prstGeom>
                    <a:noFill/>
                    <a:ln>
                      <a:noFill/>
                    </a:ln>
                  </pic:spPr>
                </pic:pic>
              </a:graphicData>
            </a:graphic>
          </wp:inline>
        </w:drawing>
      </w:r>
    </w:p>
    <w:p w:rsidR="00821929" w:rsidRPr="00DC15EC" w:rsidRDefault="00821929" w:rsidP="003E079D">
      <w:pPr>
        <w:pStyle w:val="Paragrafoelenco"/>
        <w:ind w:left="360"/>
        <w:rPr>
          <w:sz w:val="32"/>
          <w:szCs w:val="32"/>
          <w:lang w:val="en-US"/>
        </w:rPr>
      </w:pPr>
    </w:p>
    <w:p w:rsidR="007470A1" w:rsidRPr="00DC15EC" w:rsidRDefault="007470A1" w:rsidP="007470A1">
      <w:pPr>
        <w:tabs>
          <w:tab w:val="left" w:pos="5801"/>
        </w:tabs>
        <w:rPr>
          <w:sz w:val="32"/>
          <w:szCs w:val="32"/>
          <w:lang w:val="en-US"/>
        </w:rPr>
      </w:pPr>
      <w:r w:rsidRPr="00DC15EC">
        <w:rPr>
          <w:b/>
          <w:sz w:val="32"/>
          <w:szCs w:val="32"/>
          <w:lang w:val="en-US"/>
        </w:rPr>
        <w:t xml:space="preserve">                                                   </w:t>
      </w:r>
    </w:p>
    <w:p w:rsidR="00D1142D" w:rsidRDefault="00D1142D" w:rsidP="007470A1">
      <w:pPr>
        <w:tabs>
          <w:tab w:val="left" w:pos="5801"/>
        </w:tabs>
        <w:rPr>
          <w:sz w:val="32"/>
          <w:szCs w:val="32"/>
          <w:lang w:val="en-US"/>
        </w:rPr>
      </w:pPr>
    </w:p>
    <w:p w:rsidR="00D1142D" w:rsidRDefault="00D1142D" w:rsidP="007470A1">
      <w:pPr>
        <w:tabs>
          <w:tab w:val="left" w:pos="5801"/>
        </w:tabs>
        <w:rPr>
          <w:sz w:val="32"/>
          <w:szCs w:val="32"/>
          <w:lang w:val="en-US"/>
        </w:rPr>
      </w:pPr>
    </w:p>
    <w:p w:rsidR="003734A5" w:rsidRPr="003734A5" w:rsidRDefault="007470A1" w:rsidP="003734A5">
      <w:pPr>
        <w:pStyle w:val="Paragrafoelenco"/>
        <w:numPr>
          <w:ilvl w:val="0"/>
          <w:numId w:val="1"/>
        </w:numPr>
        <w:tabs>
          <w:tab w:val="left" w:pos="5801"/>
        </w:tabs>
        <w:rPr>
          <w:sz w:val="44"/>
          <w:szCs w:val="44"/>
          <w:lang w:val="en-US"/>
        </w:rPr>
      </w:pPr>
      <w:r w:rsidRPr="00D1142D">
        <w:rPr>
          <w:sz w:val="32"/>
          <w:szCs w:val="32"/>
          <w:lang w:val="en-US"/>
        </w:rPr>
        <w:lastRenderedPageBreak/>
        <w:t xml:space="preserve">The Portuguese escudo was the official currency of Portugal until it was </w:t>
      </w:r>
      <w:proofErr w:type="spellStart"/>
      <w:r w:rsidRPr="00D1142D">
        <w:rPr>
          <w:sz w:val="32"/>
          <w:szCs w:val="32"/>
          <w:lang w:val="en-US"/>
        </w:rPr>
        <w:t>fazed</w:t>
      </w:r>
      <w:proofErr w:type="spellEnd"/>
      <w:r w:rsidRPr="00D1142D">
        <w:rPr>
          <w:sz w:val="32"/>
          <w:szCs w:val="32"/>
          <w:lang w:val="en-US"/>
        </w:rPr>
        <w:t xml:space="preserve"> out on March 28th, 2002 after the euro was adopted on January 1, 1999. The escudo was divided into 100 centavos (cents). Although the currency is no longer used as a medium of exchange in Portugal, the escudo banknote is still eligible for exchange with the euro until February 28, 2022.</w:t>
      </w:r>
    </w:p>
    <w:p w:rsidR="007470A1" w:rsidRPr="00821929" w:rsidRDefault="007470A1" w:rsidP="003734A5">
      <w:pPr>
        <w:pStyle w:val="Paragrafoelenco"/>
        <w:tabs>
          <w:tab w:val="left" w:pos="5801"/>
        </w:tabs>
        <w:ind w:left="360"/>
        <w:rPr>
          <w:sz w:val="44"/>
          <w:szCs w:val="44"/>
          <w:lang w:val="en-US"/>
        </w:rPr>
      </w:pPr>
      <w:bookmarkStart w:id="0" w:name="_GoBack"/>
      <w:bookmarkEnd w:id="0"/>
      <w:r w:rsidRPr="00821929">
        <w:rPr>
          <w:sz w:val="44"/>
          <w:szCs w:val="44"/>
          <w:lang w:val="en-US"/>
        </w:rPr>
        <w:t xml:space="preserve">        </w:t>
      </w:r>
      <w:r w:rsidR="0059464F">
        <w:rPr>
          <w:sz w:val="44"/>
          <w:szCs w:val="44"/>
          <w:lang w:val="en-US"/>
        </w:rPr>
        <w:t xml:space="preserve">                    </w:t>
      </w:r>
      <w:r w:rsidRPr="00821929">
        <w:rPr>
          <w:sz w:val="44"/>
          <w:szCs w:val="44"/>
          <w:lang w:val="en-US"/>
        </w:rPr>
        <w:t xml:space="preserve">     </w:t>
      </w:r>
      <w:r w:rsidRPr="00821929">
        <w:rPr>
          <w:noProof/>
          <w:sz w:val="44"/>
          <w:szCs w:val="44"/>
          <w:lang w:eastAsia="it-IT"/>
        </w:rPr>
        <w:drawing>
          <wp:inline distT="0" distB="0" distL="0" distR="0" wp14:anchorId="147B6065" wp14:editId="5C2DC00E">
            <wp:extent cx="2503921" cy="2019300"/>
            <wp:effectExtent l="19050" t="0" r="0" b="0"/>
            <wp:docPr id="14" name="Immagine 4" descr="Risultati immagini per Portuguese Escu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isultati immagini per Portuguese Escudo"/>
                    <pic:cNvPicPr>
                      <a:picLocks noChangeAspect="1" noChangeArrowheads="1"/>
                    </pic:cNvPicPr>
                  </pic:nvPicPr>
                  <pic:blipFill>
                    <a:blip r:embed="rId20" cstate="print"/>
                    <a:srcRect/>
                    <a:stretch>
                      <a:fillRect/>
                    </a:stretch>
                  </pic:blipFill>
                  <pic:spPr bwMode="auto">
                    <a:xfrm>
                      <a:off x="0" y="0"/>
                      <a:ext cx="2505191" cy="2020324"/>
                    </a:xfrm>
                    <a:prstGeom prst="rect">
                      <a:avLst/>
                    </a:prstGeom>
                    <a:noFill/>
                    <a:ln w="9525">
                      <a:noFill/>
                      <a:miter lim="800000"/>
                      <a:headEnd/>
                      <a:tailEnd/>
                    </a:ln>
                  </pic:spPr>
                </pic:pic>
              </a:graphicData>
            </a:graphic>
          </wp:inline>
        </w:drawing>
      </w:r>
    </w:p>
    <w:p w:rsidR="007470A1" w:rsidRPr="00821929" w:rsidRDefault="007470A1" w:rsidP="007470A1">
      <w:pPr>
        <w:tabs>
          <w:tab w:val="left" w:pos="5801"/>
        </w:tabs>
        <w:rPr>
          <w:sz w:val="44"/>
          <w:szCs w:val="44"/>
          <w:lang w:val="en-US"/>
        </w:rPr>
      </w:pPr>
    </w:p>
    <w:p w:rsidR="007470A1" w:rsidRPr="00821929" w:rsidRDefault="007470A1" w:rsidP="003E079D">
      <w:pPr>
        <w:pStyle w:val="Paragrafoelenco"/>
        <w:ind w:left="360"/>
        <w:rPr>
          <w:b/>
          <w:sz w:val="44"/>
          <w:szCs w:val="44"/>
          <w:lang w:val="en-US"/>
        </w:rPr>
      </w:pPr>
    </w:p>
    <w:sectPr w:rsidR="007470A1" w:rsidRPr="00821929" w:rsidSect="0061295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611" w:rsidRDefault="00980611" w:rsidP="00696162">
      <w:pPr>
        <w:spacing w:after="0" w:line="240" w:lineRule="auto"/>
      </w:pPr>
      <w:r>
        <w:separator/>
      </w:r>
    </w:p>
  </w:endnote>
  <w:endnote w:type="continuationSeparator" w:id="0">
    <w:p w:rsidR="00980611" w:rsidRDefault="00980611" w:rsidP="00696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KaiT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611" w:rsidRDefault="00980611" w:rsidP="00696162">
      <w:pPr>
        <w:spacing w:after="0" w:line="240" w:lineRule="auto"/>
      </w:pPr>
      <w:r>
        <w:separator/>
      </w:r>
    </w:p>
  </w:footnote>
  <w:footnote w:type="continuationSeparator" w:id="0">
    <w:p w:rsidR="00980611" w:rsidRDefault="00980611" w:rsidP="0069616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7572E4"/>
    <w:multiLevelType w:val="hybridMultilevel"/>
    <w:tmpl w:val="729094D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B9539A"/>
    <w:rsid w:val="00020EF0"/>
    <w:rsid w:val="00190505"/>
    <w:rsid w:val="00246B6C"/>
    <w:rsid w:val="002A7958"/>
    <w:rsid w:val="002F4605"/>
    <w:rsid w:val="00341F57"/>
    <w:rsid w:val="003734A5"/>
    <w:rsid w:val="003E079D"/>
    <w:rsid w:val="0042148C"/>
    <w:rsid w:val="0059464F"/>
    <w:rsid w:val="00612955"/>
    <w:rsid w:val="00696162"/>
    <w:rsid w:val="007470A1"/>
    <w:rsid w:val="00792AB3"/>
    <w:rsid w:val="00821929"/>
    <w:rsid w:val="008C3002"/>
    <w:rsid w:val="00980611"/>
    <w:rsid w:val="00A9682B"/>
    <w:rsid w:val="00B2503B"/>
    <w:rsid w:val="00B9539A"/>
    <w:rsid w:val="00D1142D"/>
    <w:rsid w:val="00D354C6"/>
    <w:rsid w:val="00DC15EC"/>
    <w:rsid w:val="00F002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1295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B9539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9539A"/>
    <w:rPr>
      <w:rFonts w:ascii="Tahoma" w:hAnsi="Tahoma" w:cs="Tahoma"/>
      <w:sz w:val="16"/>
      <w:szCs w:val="16"/>
    </w:rPr>
  </w:style>
  <w:style w:type="paragraph" w:styleId="Paragrafoelenco">
    <w:name w:val="List Paragraph"/>
    <w:basedOn w:val="Normale"/>
    <w:uiPriority w:val="34"/>
    <w:qFormat/>
    <w:rsid w:val="00B9539A"/>
    <w:pPr>
      <w:ind w:left="720"/>
      <w:contextualSpacing/>
    </w:pPr>
  </w:style>
  <w:style w:type="paragraph" w:styleId="Intestazione">
    <w:name w:val="header"/>
    <w:basedOn w:val="Normale"/>
    <w:link w:val="IntestazioneCarattere"/>
    <w:uiPriority w:val="99"/>
    <w:semiHidden/>
    <w:unhideWhenUsed/>
    <w:rsid w:val="0069616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696162"/>
  </w:style>
  <w:style w:type="paragraph" w:styleId="Pidipagina">
    <w:name w:val="footer"/>
    <w:basedOn w:val="Normale"/>
    <w:link w:val="PidipaginaCarattere"/>
    <w:uiPriority w:val="99"/>
    <w:semiHidden/>
    <w:unhideWhenUsed/>
    <w:rsid w:val="0069616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6961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73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jpe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visitporto.travel/MaisPorto/Paginas/Cidade/artigo.aspx?artigo=149&amp;SubAreaType=13&amp;SubArea=190" TargetMode="Externa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480</Words>
  <Characters>2741</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3215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Alunno</dc:creator>
  <cp:lastModifiedBy>Vanna</cp:lastModifiedBy>
  <cp:revision>5</cp:revision>
  <dcterms:created xsi:type="dcterms:W3CDTF">2018-10-29T16:03:00Z</dcterms:created>
  <dcterms:modified xsi:type="dcterms:W3CDTF">2018-11-02T20:26:00Z</dcterms:modified>
</cp:coreProperties>
</file>